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53" w:rsidRPr="002A7781" w:rsidRDefault="00AA4653">
      <w:pPr>
        <w:rPr>
          <w:u w:val="single"/>
        </w:rPr>
      </w:pPr>
      <w:r w:rsidRPr="002A7781">
        <w:rPr>
          <w:u w:val="single"/>
        </w:rPr>
        <w:t>Understanding and Analyzing David Foster Wallace’</w:t>
      </w:r>
      <w:r w:rsidR="0027603A">
        <w:rPr>
          <w:u w:val="single"/>
        </w:rPr>
        <w:t>s S</w:t>
      </w:r>
      <w:r w:rsidRPr="002A7781">
        <w:rPr>
          <w:u w:val="single"/>
        </w:rPr>
        <w:t>peech “This is Water”</w:t>
      </w:r>
    </w:p>
    <w:p w:rsidR="00841A3A" w:rsidRDefault="00A953E1" w:rsidP="006A625E">
      <w:pPr>
        <w:pStyle w:val="ListParagraph"/>
        <w:numPr>
          <w:ilvl w:val="0"/>
          <w:numId w:val="1"/>
        </w:numPr>
      </w:pPr>
      <w:r>
        <w:t>According to David Foster Wallace, what is true about the most obvious, important realities?</w:t>
      </w:r>
    </w:p>
    <w:p w:rsidR="00A953E1" w:rsidRDefault="00212E4B" w:rsidP="006A625E">
      <w:pPr>
        <w:pStyle w:val="ListParagraph"/>
        <w:numPr>
          <w:ilvl w:val="0"/>
          <w:numId w:val="1"/>
        </w:numPr>
      </w:pPr>
      <w:r>
        <w:t>What would most likely be the religious guy’s response to the atheist’s final remark?</w:t>
      </w:r>
    </w:p>
    <w:p w:rsidR="00212E4B" w:rsidRDefault="00212E4B" w:rsidP="006A625E">
      <w:pPr>
        <w:pStyle w:val="ListParagraph"/>
        <w:numPr>
          <w:ilvl w:val="0"/>
          <w:numId w:val="1"/>
        </w:numPr>
      </w:pPr>
      <w:r>
        <w:t>Wh</w:t>
      </w:r>
      <w:r w:rsidR="00975563">
        <w:t xml:space="preserve">at is arrogant </w:t>
      </w:r>
      <w:r>
        <w:t>about the atheist’s remarks?</w:t>
      </w:r>
    </w:p>
    <w:p w:rsidR="00212E4B" w:rsidRDefault="00212E4B" w:rsidP="006A625E">
      <w:pPr>
        <w:pStyle w:val="ListParagraph"/>
        <w:numPr>
          <w:ilvl w:val="0"/>
          <w:numId w:val="1"/>
        </w:numPr>
      </w:pPr>
      <w:r>
        <w:t>What is the atheist’s and religious dogmatists’</w:t>
      </w:r>
      <w:r w:rsidR="00975563">
        <w:t xml:space="preserve"> problem</w:t>
      </w:r>
      <w:r>
        <w:t>?  What metaphor does DFW use to describe this problem?</w:t>
      </w:r>
    </w:p>
    <w:p w:rsidR="00D21396" w:rsidRDefault="00D21396" w:rsidP="006A625E">
      <w:pPr>
        <w:pStyle w:val="ListParagraph"/>
        <w:numPr>
          <w:ilvl w:val="0"/>
          <w:numId w:val="1"/>
        </w:numPr>
      </w:pPr>
      <w:r>
        <w:t xml:space="preserve">According to DFW what is our </w:t>
      </w:r>
      <w:r w:rsidR="00CC66A8">
        <w:t>“</w:t>
      </w:r>
      <w:r>
        <w:t>default setting?</w:t>
      </w:r>
      <w:r w:rsidR="00CC66A8">
        <w:t>”</w:t>
      </w:r>
    </w:p>
    <w:p w:rsidR="00F54E73" w:rsidRDefault="00A272E7" w:rsidP="006A625E">
      <w:pPr>
        <w:pStyle w:val="ListParagraph"/>
        <w:numPr>
          <w:ilvl w:val="0"/>
          <w:numId w:val="1"/>
        </w:numPr>
      </w:pPr>
      <w:r>
        <w:t>Does DFW see death as only a physical condition? If not, what else does he view death as?</w:t>
      </w:r>
    </w:p>
    <w:p w:rsidR="00A272E7" w:rsidRDefault="00A272E7" w:rsidP="006A625E">
      <w:pPr>
        <w:pStyle w:val="ListParagraph"/>
        <w:numPr>
          <w:ilvl w:val="0"/>
          <w:numId w:val="1"/>
        </w:numPr>
      </w:pPr>
      <w:r>
        <w:t xml:space="preserve">What is the tone of DFW’s paragraph on “the average adult day?”  </w:t>
      </w:r>
      <w:r w:rsidR="00AA3BB3">
        <w:t xml:space="preserve">What </w:t>
      </w:r>
      <w:r w:rsidR="00834FB5">
        <w:t xml:space="preserve">are some of the words </w:t>
      </w:r>
      <w:r w:rsidR="00AA3BB3">
        <w:t>he use</w:t>
      </w:r>
      <w:r w:rsidR="00834FB5">
        <w:t>s</w:t>
      </w:r>
      <w:r w:rsidR="000C6AA9">
        <w:t xml:space="preserve"> to create</w:t>
      </w:r>
      <w:r w:rsidR="00AA3BB3">
        <w:t xml:space="preserve"> this tone?  </w:t>
      </w:r>
      <w:r>
        <w:t>What is the purpose of such a tone?</w:t>
      </w:r>
    </w:p>
    <w:p w:rsidR="00D65E4A" w:rsidRDefault="00D65E4A" w:rsidP="006A625E">
      <w:pPr>
        <w:pStyle w:val="ListParagraph"/>
        <w:numPr>
          <w:ilvl w:val="0"/>
          <w:numId w:val="1"/>
        </w:numPr>
      </w:pPr>
      <w:r>
        <w:t>Traffic jams and crowded aisles give us time to do what?</w:t>
      </w:r>
    </w:p>
    <w:p w:rsidR="00D65E4A" w:rsidRDefault="007038FC" w:rsidP="006A625E">
      <w:pPr>
        <w:pStyle w:val="ListParagraph"/>
        <w:numPr>
          <w:ilvl w:val="0"/>
          <w:numId w:val="1"/>
        </w:numPr>
      </w:pPr>
      <w:r>
        <w:t>Why does DFW respond to the loud applause from the audience the way that he does?</w:t>
      </w:r>
      <w:r w:rsidR="00C20418">
        <w:t xml:space="preserve">  How did he </w:t>
      </w:r>
      <w:r w:rsidR="00D83689">
        <w:t xml:space="preserve">probably </w:t>
      </w:r>
      <w:r w:rsidR="00C20418">
        <w:t>feel about eliciting such a reaction from the crowd?</w:t>
      </w:r>
    </w:p>
    <w:p w:rsidR="00D058D2" w:rsidRDefault="00D058D2" w:rsidP="006A625E">
      <w:pPr>
        <w:pStyle w:val="ListParagraph"/>
        <w:numPr>
          <w:ilvl w:val="0"/>
          <w:numId w:val="1"/>
        </w:numPr>
      </w:pPr>
      <w:r>
        <w:t>Why does DFW insist he is not giving the audience moral advice?</w:t>
      </w:r>
      <w:r w:rsidR="00A81709">
        <w:t xml:space="preserve">  Do you believe him?  Why or why not?</w:t>
      </w:r>
    </w:p>
    <w:p w:rsidR="00A81709" w:rsidRDefault="00842827" w:rsidP="006A625E">
      <w:pPr>
        <w:pStyle w:val="ListParagraph"/>
        <w:numPr>
          <w:ilvl w:val="0"/>
          <w:numId w:val="1"/>
        </w:numPr>
      </w:pPr>
      <w:r>
        <w:t>What leads you to consider only annoying and miserable possibilities?</w:t>
      </w:r>
    </w:p>
    <w:p w:rsidR="00C0664C" w:rsidRDefault="00C0664C" w:rsidP="006A625E">
      <w:pPr>
        <w:pStyle w:val="ListParagraph"/>
        <w:numPr>
          <w:ilvl w:val="0"/>
          <w:numId w:val="1"/>
        </w:numPr>
      </w:pPr>
      <w:r>
        <w:t>What is the freedom of real education?</w:t>
      </w:r>
    </w:p>
    <w:p w:rsidR="00C0664C" w:rsidRDefault="00D130A4" w:rsidP="006A625E">
      <w:pPr>
        <w:pStyle w:val="ListParagraph"/>
        <w:numPr>
          <w:ilvl w:val="0"/>
          <w:numId w:val="1"/>
        </w:numPr>
      </w:pPr>
      <w:r>
        <w:t>Explain what DFW means when he says there is no such thing as atheism.</w:t>
      </w:r>
    </w:p>
    <w:p w:rsidR="00AA4653" w:rsidRDefault="0014435C" w:rsidP="006A625E">
      <w:pPr>
        <w:pStyle w:val="ListParagraph"/>
        <w:numPr>
          <w:ilvl w:val="0"/>
          <w:numId w:val="1"/>
        </w:numPr>
      </w:pPr>
      <w:r>
        <w:t>According to DFW, real education has to do with what?</w:t>
      </w:r>
    </w:p>
    <w:p w:rsidR="002A7781" w:rsidRPr="002A7781" w:rsidRDefault="002A7781">
      <w:pPr>
        <w:rPr>
          <w:u w:val="single"/>
        </w:rPr>
      </w:pPr>
      <w:r w:rsidRPr="002A7781">
        <w:rPr>
          <w:u w:val="single"/>
        </w:rPr>
        <w:t xml:space="preserve">Applying DFW’s “This is Water” to </w:t>
      </w:r>
      <w:r w:rsidRPr="002A7781">
        <w:rPr>
          <w:i/>
          <w:u w:val="single"/>
        </w:rPr>
        <w:t>Oedipus Rex</w:t>
      </w:r>
    </w:p>
    <w:p w:rsidR="00317BE7" w:rsidRPr="00D6006A" w:rsidRDefault="00A2225D">
      <w:r>
        <w:t>What would DFW, based on the ideas posited an</w:t>
      </w:r>
      <w:r w:rsidR="00E36CCE">
        <w:t>d</w:t>
      </w:r>
      <w:r>
        <w:t xml:space="preserve"> explored in his speech, say about Oedipus and Oedipus’ relationship towards knowledge, education, and the world?</w:t>
      </w:r>
      <w:r w:rsidR="00D6006A">
        <w:t xml:space="preserve">  Use </w:t>
      </w:r>
      <w:r w:rsidR="0051763D">
        <w:t xml:space="preserve">at least 2 </w:t>
      </w:r>
      <w:r w:rsidR="00D6006A">
        <w:t>examples</w:t>
      </w:r>
      <w:r w:rsidR="00972EDD">
        <w:t>/quotes</w:t>
      </w:r>
      <w:r w:rsidR="00D6006A">
        <w:t xml:space="preserve"> from both DFW’s speech and </w:t>
      </w:r>
      <w:r w:rsidR="00D6006A" w:rsidRPr="00D6006A">
        <w:rPr>
          <w:i/>
        </w:rPr>
        <w:t>Oedipus Rex</w:t>
      </w:r>
      <w:r w:rsidR="00D6006A">
        <w:t xml:space="preserve"> to support </w:t>
      </w:r>
      <w:r w:rsidR="00972EDD">
        <w:t>yourself.</w:t>
      </w:r>
    </w:p>
    <w:p w:rsidR="00A272E7" w:rsidRDefault="00A272E7"/>
    <w:p w:rsidR="00202E34" w:rsidRDefault="00202E34"/>
    <w:p w:rsidR="00D21396" w:rsidRDefault="00D21396"/>
    <w:sectPr w:rsidR="00D21396" w:rsidSect="00841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E446D"/>
    <w:multiLevelType w:val="hybridMultilevel"/>
    <w:tmpl w:val="D576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3E1"/>
    <w:rsid w:val="000C6AA9"/>
    <w:rsid w:val="0014435C"/>
    <w:rsid w:val="00202E34"/>
    <w:rsid w:val="00212E4B"/>
    <w:rsid w:val="0027603A"/>
    <w:rsid w:val="002A7781"/>
    <w:rsid w:val="00317BE7"/>
    <w:rsid w:val="00457E7F"/>
    <w:rsid w:val="0051763D"/>
    <w:rsid w:val="00677EAA"/>
    <w:rsid w:val="006A625E"/>
    <w:rsid w:val="007038FC"/>
    <w:rsid w:val="00834FB5"/>
    <w:rsid w:val="00841A3A"/>
    <w:rsid w:val="00842827"/>
    <w:rsid w:val="00874B48"/>
    <w:rsid w:val="00972EDD"/>
    <w:rsid w:val="00975563"/>
    <w:rsid w:val="00A148A8"/>
    <w:rsid w:val="00A2225D"/>
    <w:rsid w:val="00A272E7"/>
    <w:rsid w:val="00A81709"/>
    <w:rsid w:val="00A953E1"/>
    <w:rsid w:val="00AA3BB3"/>
    <w:rsid w:val="00AA4653"/>
    <w:rsid w:val="00C0664C"/>
    <w:rsid w:val="00C20418"/>
    <w:rsid w:val="00CC66A8"/>
    <w:rsid w:val="00D058D2"/>
    <w:rsid w:val="00D130A4"/>
    <w:rsid w:val="00D21396"/>
    <w:rsid w:val="00D6006A"/>
    <w:rsid w:val="00D65E4A"/>
    <w:rsid w:val="00D83689"/>
    <w:rsid w:val="00E36CCE"/>
    <w:rsid w:val="00F54E73"/>
    <w:rsid w:val="00F7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1324</Characters>
  <Application>Microsoft Office Word</Application>
  <DocSecurity>0</DocSecurity>
  <Lines>11</Lines>
  <Paragraphs>3</Paragraphs>
  <ScaleCrop>false</ScaleCrop>
  <Company>Wake County Schools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mrowland</dc:creator>
  <cp:keywords/>
  <dc:description/>
  <cp:lastModifiedBy>mrowland</cp:lastModifiedBy>
  <cp:revision>36</cp:revision>
  <dcterms:created xsi:type="dcterms:W3CDTF">2012-09-14T13:33:00Z</dcterms:created>
  <dcterms:modified xsi:type="dcterms:W3CDTF">2012-09-14T14:25:00Z</dcterms:modified>
</cp:coreProperties>
</file>