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7E" w:rsidRDefault="008A1F7E" w:rsidP="008A1F7E">
      <w:pPr>
        <w:jc w:val="center"/>
      </w:pPr>
      <w:r>
        <w:t>Indirect Characterization Dialogue</w:t>
      </w:r>
    </w:p>
    <w:p w:rsidR="00381243" w:rsidRDefault="0045161A" w:rsidP="008A1F7E">
      <w:r>
        <w:t xml:space="preserve">As you have probably noticed, </w:t>
      </w:r>
      <w:r w:rsidRPr="0045161A">
        <w:rPr>
          <w:i/>
        </w:rPr>
        <w:t>The Most Dangerous Game</w:t>
      </w:r>
      <w:r>
        <w:t xml:space="preserve"> contains many instances of character dialogue which reveal aspects of the story’s characters (remember when </w:t>
      </w:r>
      <w:proofErr w:type="spellStart"/>
      <w:r>
        <w:t>Rainsford</w:t>
      </w:r>
      <w:proofErr w:type="spellEnd"/>
      <w:r>
        <w:t xml:space="preserve"> refused</w:t>
      </w:r>
      <w:r w:rsidR="00B40DC8">
        <w:t xml:space="preserve"> to go hunting with General </w:t>
      </w:r>
      <w:proofErr w:type="spellStart"/>
      <w:r w:rsidR="00B40DC8">
        <w:t>Zar</w:t>
      </w:r>
      <w:r>
        <w:t>off</w:t>
      </w:r>
      <w:proofErr w:type="spellEnd"/>
      <w:r>
        <w:t>?  How brave was that?).  Since we have been working with this and other types of indirect characterization, it is time for you to get a chance to create something of your own.  You will write a brief (1 page) dialogue for two people.  Your goal with this dialogue is to describe your characters through the words they speak to each other.</w:t>
      </w:r>
      <w:r w:rsidR="00DF310A">
        <w:t xml:space="preserve">  You will:</w:t>
      </w:r>
    </w:p>
    <w:p w:rsidR="00DF310A" w:rsidRDefault="00DF310A" w:rsidP="00DF310A">
      <w:pPr>
        <w:pStyle w:val="ListParagraph"/>
        <w:numPr>
          <w:ilvl w:val="0"/>
          <w:numId w:val="1"/>
        </w:numPr>
      </w:pPr>
      <w:r>
        <w:t>Choose two of the following adjectives to describe your first character (circle the words):</w:t>
      </w:r>
    </w:p>
    <w:p w:rsidR="00DF310A" w:rsidRDefault="00DF310A" w:rsidP="00DF310A">
      <w:pPr>
        <w:pStyle w:val="ListParagraph"/>
      </w:pPr>
      <w:r>
        <w:t>Happy</w:t>
      </w:r>
    </w:p>
    <w:p w:rsidR="00DF310A" w:rsidRDefault="00DF310A" w:rsidP="008F16AD">
      <w:pPr>
        <w:pStyle w:val="ListParagraph"/>
      </w:pPr>
      <w:r>
        <w:t>Sad</w:t>
      </w:r>
    </w:p>
    <w:p w:rsidR="00DF310A" w:rsidRDefault="008F16AD" w:rsidP="00DF310A">
      <w:pPr>
        <w:pStyle w:val="ListParagraph"/>
      </w:pPr>
      <w:r>
        <w:t>Evil</w:t>
      </w:r>
    </w:p>
    <w:p w:rsidR="00DF310A" w:rsidRDefault="00DF310A" w:rsidP="00DF310A">
      <w:pPr>
        <w:pStyle w:val="ListParagraph"/>
      </w:pPr>
      <w:r>
        <w:t>Tired</w:t>
      </w:r>
    </w:p>
    <w:p w:rsidR="00DF310A" w:rsidRDefault="00DF310A" w:rsidP="00DF310A">
      <w:pPr>
        <w:pStyle w:val="ListParagraph"/>
      </w:pPr>
      <w:r>
        <w:t>Brave</w:t>
      </w:r>
    </w:p>
    <w:p w:rsidR="00DF310A" w:rsidRDefault="00DF310A" w:rsidP="00DF310A">
      <w:pPr>
        <w:pStyle w:val="ListParagraph"/>
      </w:pPr>
      <w:r>
        <w:t>Sneaky</w:t>
      </w:r>
    </w:p>
    <w:p w:rsidR="00DF310A" w:rsidRDefault="00DF310A" w:rsidP="00DF310A">
      <w:pPr>
        <w:pStyle w:val="ListParagraph"/>
      </w:pPr>
      <w:r>
        <w:t>Smart</w:t>
      </w:r>
    </w:p>
    <w:p w:rsidR="00DF310A" w:rsidRDefault="00DF310A" w:rsidP="00DF310A">
      <w:pPr>
        <w:pStyle w:val="ListParagraph"/>
      </w:pPr>
      <w:r>
        <w:t>Ignorant</w:t>
      </w:r>
    </w:p>
    <w:p w:rsidR="00DF310A" w:rsidRDefault="00DF310A" w:rsidP="00DF310A">
      <w:pPr>
        <w:pStyle w:val="ListParagraph"/>
      </w:pPr>
    </w:p>
    <w:p w:rsidR="005E1426" w:rsidRDefault="005E1426" w:rsidP="005E1426">
      <w:pPr>
        <w:pStyle w:val="ListParagraph"/>
      </w:pPr>
    </w:p>
    <w:p w:rsidR="00DF310A" w:rsidRDefault="00DF310A" w:rsidP="00DF310A">
      <w:pPr>
        <w:pStyle w:val="ListParagraph"/>
        <w:numPr>
          <w:ilvl w:val="0"/>
          <w:numId w:val="1"/>
        </w:numPr>
      </w:pPr>
      <w:r>
        <w:t>Choose two of the following adjectives to describe your second character (circle the words):</w:t>
      </w:r>
    </w:p>
    <w:p w:rsidR="00DF310A" w:rsidRDefault="005E1426" w:rsidP="00DF310A">
      <w:pPr>
        <w:pStyle w:val="ListParagraph"/>
      </w:pPr>
      <w:r>
        <w:t>Happy</w:t>
      </w:r>
    </w:p>
    <w:p w:rsidR="005E1426" w:rsidRDefault="005E1426" w:rsidP="00DF310A">
      <w:pPr>
        <w:pStyle w:val="ListParagraph"/>
      </w:pPr>
      <w:r>
        <w:t>Sad</w:t>
      </w:r>
    </w:p>
    <w:p w:rsidR="005E1426" w:rsidRDefault="008F16AD" w:rsidP="00DF310A">
      <w:pPr>
        <w:pStyle w:val="ListParagraph"/>
      </w:pPr>
      <w:r>
        <w:t>Evil</w:t>
      </w:r>
    </w:p>
    <w:p w:rsidR="005E1426" w:rsidRDefault="005E1426" w:rsidP="00DF310A">
      <w:pPr>
        <w:pStyle w:val="ListParagraph"/>
      </w:pPr>
      <w:r>
        <w:t>Tired</w:t>
      </w:r>
    </w:p>
    <w:p w:rsidR="005E1426" w:rsidRDefault="005E1426" w:rsidP="00DF310A">
      <w:pPr>
        <w:pStyle w:val="ListParagraph"/>
      </w:pPr>
      <w:r>
        <w:t>Brave</w:t>
      </w:r>
    </w:p>
    <w:p w:rsidR="005E1426" w:rsidRDefault="005E1426" w:rsidP="00DF310A">
      <w:pPr>
        <w:pStyle w:val="ListParagraph"/>
      </w:pPr>
      <w:r>
        <w:t>Sneaky</w:t>
      </w:r>
    </w:p>
    <w:p w:rsidR="005E1426" w:rsidRDefault="005E1426" w:rsidP="00DF310A">
      <w:pPr>
        <w:pStyle w:val="ListParagraph"/>
      </w:pPr>
      <w:r>
        <w:t>Smart</w:t>
      </w:r>
    </w:p>
    <w:p w:rsidR="005E1426" w:rsidRDefault="005E1426" w:rsidP="00DF310A">
      <w:pPr>
        <w:pStyle w:val="ListParagraph"/>
      </w:pPr>
      <w:r>
        <w:t>Ignorant</w:t>
      </w:r>
    </w:p>
    <w:p w:rsidR="008A1F7E" w:rsidRDefault="008A1F7E" w:rsidP="008A1F7E">
      <w:pPr>
        <w:pStyle w:val="ListParagraph"/>
      </w:pPr>
    </w:p>
    <w:p w:rsidR="0045161A" w:rsidRDefault="000F3454" w:rsidP="008A1F7E">
      <w:pPr>
        <w:pStyle w:val="ListParagraph"/>
        <w:numPr>
          <w:ilvl w:val="0"/>
          <w:numId w:val="1"/>
        </w:numPr>
      </w:pPr>
      <w:r>
        <w:t>W</w:t>
      </w:r>
      <w:r w:rsidR="00B906D5">
        <w:t xml:space="preserve">rite a dialogue in which each character’s two adjectives are obvious according to what it is they say.  For example, an ignorant, tired character would say ignorant things and things that a tired person would say.  </w:t>
      </w:r>
      <w:r w:rsidR="00B906D5" w:rsidRPr="008A1F7E">
        <w:rPr>
          <w:u w:val="single"/>
        </w:rPr>
        <w:t>Your adjectives cannot be used at all in the dialogue you write</w:t>
      </w:r>
      <w:r w:rsidR="00B906D5">
        <w:t xml:space="preserve">.  Your dialogue must be </w:t>
      </w:r>
      <w:r w:rsidR="00B906D5" w:rsidRPr="008A1F7E">
        <w:rPr>
          <w:u w:val="single"/>
        </w:rPr>
        <w:t>at least a page long</w:t>
      </w:r>
      <w:r w:rsidR="00B906D5">
        <w:t xml:space="preserve"> and feature </w:t>
      </w:r>
      <w:r w:rsidR="00B906D5" w:rsidRPr="008A1F7E">
        <w:rPr>
          <w:u w:val="single"/>
        </w:rPr>
        <w:t>at least 5 lines spoken by each character</w:t>
      </w:r>
      <w:r w:rsidR="00B906D5">
        <w:t>.</w:t>
      </w:r>
      <w:r w:rsidR="0015543A">
        <w:t xml:space="preserve">  You must </w:t>
      </w:r>
      <w:r w:rsidR="0015543A" w:rsidRPr="008A1F7E">
        <w:rPr>
          <w:u w:val="single"/>
        </w:rPr>
        <w:t>double-space your dialogue</w:t>
      </w:r>
      <w:r w:rsidR="0015543A">
        <w:t>.</w:t>
      </w:r>
    </w:p>
    <w:p w:rsidR="0015543A" w:rsidRDefault="0015543A" w:rsidP="0015543A">
      <w:pPr>
        <w:pStyle w:val="ListParagraph"/>
      </w:pPr>
    </w:p>
    <w:p w:rsidR="00C6378C" w:rsidRDefault="000F3454" w:rsidP="00C6378C">
      <w:pPr>
        <w:pStyle w:val="ListParagraph"/>
        <w:numPr>
          <w:ilvl w:val="0"/>
          <w:numId w:val="1"/>
        </w:numPr>
      </w:pPr>
      <w:r>
        <w:t>P</w:t>
      </w:r>
      <w:r w:rsidR="0015543A">
        <w:t>erform your dialogue in front of the class with the help of a partner</w:t>
      </w:r>
      <w:r w:rsidR="00C6378C">
        <w:t>.  Your partner is:__________________________________.</w:t>
      </w:r>
    </w:p>
    <w:p w:rsidR="0089640A" w:rsidRDefault="0089640A" w:rsidP="0089640A">
      <w:pPr>
        <w:pStyle w:val="ListParagraph"/>
      </w:pPr>
    </w:p>
    <w:p w:rsidR="0089640A" w:rsidRDefault="0089640A" w:rsidP="0089640A">
      <w:pPr>
        <w:jc w:val="center"/>
      </w:pPr>
      <w:r>
        <w:t>**The rubric for this project is on the back of this sheet**</w:t>
      </w:r>
    </w:p>
    <w:p w:rsidR="00001900" w:rsidRDefault="00001900" w:rsidP="00001900">
      <w:pPr>
        <w:pStyle w:val="ListParagraph"/>
      </w:pPr>
    </w:p>
    <w:p w:rsidR="008A1F7E" w:rsidRDefault="008A1F7E" w:rsidP="00EF400B">
      <w:pPr>
        <w:jc w:val="center"/>
      </w:pPr>
    </w:p>
    <w:p w:rsidR="00001900" w:rsidRDefault="00EF400B" w:rsidP="00EF400B">
      <w:pPr>
        <w:jc w:val="center"/>
      </w:pPr>
      <w:r>
        <w:t>Rubric for Indirect Characterization Dialogue</w:t>
      </w:r>
    </w:p>
    <w:p w:rsidR="00001900" w:rsidRDefault="00001900" w:rsidP="00001900"/>
    <w:tbl>
      <w:tblPr>
        <w:tblpPr w:leftFromText="180" w:rightFromText="180" w:vertAnchor="text" w:horzAnchor="margin" w:tblpY="302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1491"/>
        <w:gridCol w:w="1491"/>
        <w:gridCol w:w="1491"/>
        <w:gridCol w:w="1491"/>
        <w:gridCol w:w="1491"/>
      </w:tblGrid>
      <w:tr w:rsidR="00001900" w:rsidTr="002B6C3D">
        <w:trPr>
          <w:trHeight w:val="173"/>
        </w:trPr>
        <w:tc>
          <w:tcPr>
            <w:tcW w:w="1491" w:type="dxa"/>
          </w:tcPr>
          <w:p w:rsidR="00001900" w:rsidRDefault="00001900" w:rsidP="002B6C3D"/>
        </w:tc>
        <w:tc>
          <w:tcPr>
            <w:tcW w:w="1491" w:type="dxa"/>
          </w:tcPr>
          <w:p w:rsidR="00001900" w:rsidRDefault="00001900" w:rsidP="002B6C3D">
            <w:r>
              <w:t>A</w:t>
            </w:r>
          </w:p>
        </w:tc>
        <w:tc>
          <w:tcPr>
            <w:tcW w:w="1491" w:type="dxa"/>
          </w:tcPr>
          <w:p w:rsidR="00001900" w:rsidRDefault="00001900" w:rsidP="002B6C3D">
            <w:r>
              <w:t>B</w:t>
            </w:r>
          </w:p>
        </w:tc>
        <w:tc>
          <w:tcPr>
            <w:tcW w:w="1491" w:type="dxa"/>
          </w:tcPr>
          <w:p w:rsidR="00001900" w:rsidRDefault="00001900" w:rsidP="002B6C3D">
            <w:r>
              <w:t>C</w:t>
            </w:r>
          </w:p>
        </w:tc>
        <w:tc>
          <w:tcPr>
            <w:tcW w:w="1491" w:type="dxa"/>
          </w:tcPr>
          <w:p w:rsidR="00001900" w:rsidRDefault="00001900" w:rsidP="002B6C3D">
            <w:r>
              <w:t>D</w:t>
            </w:r>
          </w:p>
        </w:tc>
        <w:tc>
          <w:tcPr>
            <w:tcW w:w="1491" w:type="dxa"/>
          </w:tcPr>
          <w:p w:rsidR="00001900" w:rsidRDefault="00001900" w:rsidP="002B6C3D">
            <w:r>
              <w:t>F</w:t>
            </w:r>
          </w:p>
        </w:tc>
      </w:tr>
      <w:tr w:rsidR="00001900" w:rsidTr="002B6C3D">
        <w:trPr>
          <w:trHeight w:val="788"/>
        </w:trPr>
        <w:tc>
          <w:tcPr>
            <w:tcW w:w="1491" w:type="dxa"/>
          </w:tcPr>
          <w:p w:rsidR="00001900" w:rsidRDefault="00001900" w:rsidP="002B6C3D">
            <w:pPr>
              <w:rPr>
                <w:b/>
              </w:rPr>
            </w:pPr>
            <w:r w:rsidRPr="00975B25">
              <w:rPr>
                <w:b/>
              </w:rPr>
              <w:t>Content</w:t>
            </w:r>
          </w:p>
          <w:p w:rsidR="00FA6730" w:rsidRPr="00FA6730" w:rsidRDefault="00FA6730" w:rsidP="002B6C3D">
            <w:r>
              <w:t>(10 points)</w:t>
            </w:r>
          </w:p>
        </w:tc>
        <w:tc>
          <w:tcPr>
            <w:tcW w:w="1491" w:type="dxa"/>
          </w:tcPr>
          <w:p w:rsidR="00001900" w:rsidRPr="00975B25" w:rsidRDefault="00001900" w:rsidP="002B6C3D">
            <w:pPr>
              <w:rPr>
                <w:sz w:val="20"/>
                <w:szCs w:val="20"/>
              </w:rPr>
            </w:pPr>
            <w:r w:rsidRPr="00975B25">
              <w:rPr>
                <w:sz w:val="20"/>
                <w:szCs w:val="20"/>
              </w:rPr>
              <w:t>Meets all requirements.</w:t>
            </w:r>
          </w:p>
        </w:tc>
        <w:tc>
          <w:tcPr>
            <w:tcW w:w="1491" w:type="dxa"/>
          </w:tcPr>
          <w:p w:rsidR="00001900" w:rsidRDefault="00001900" w:rsidP="002B6C3D">
            <w:r w:rsidRPr="00975B25">
              <w:rPr>
                <w:sz w:val="20"/>
                <w:szCs w:val="20"/>
              </w:rPr>
              <w:t>Meets almost all requirements.</w:t>
            </w:r>
          </w:p>
        </w:tc>
        <w:tc>
          <w:tcPr>
            <w:tcW w:w="1491" w:type="dxa"/>
          </w:tcPr>
          <w:p w:rsidR="00001900" w:rsidRDefault="00001900" w:rsidP="002B6C3D">
            <w:r w:rsidRPr="00975B25">
              <w:rPr>
                <w:sz w:val="20"/>
                <w:szCs w:val="20"/>
              </w:rPr>
              <w:t>Meets a majority of the requirements.</w:t>
            </w:r>
          </w:p>
        </w:tc>
        <w:tc>
          <w:tcPr>
            <w:tcW w:w="1491" w:type="dxa"/>
          </w:tcPr>
          <w:p w:rsidR="00001900" w:rsidRDefault="00001900" w:rsidP="002B6C3D">
            <w:r w:rsidRPr="00975B25">
              <w:rPr>
                <w:sz w:val="20"/>
                <w:szCs w:val="20"/>
              </w:rPr>
              <w:t>Meets some of the requirements.</w:t>
            </w:r>
          </w:p>
        </w:tc>
        <w:tc>
          <w:tcPr>
            <w:tcW w:w="1491" w:type="dxa"/>
          </w:tcPr>
          <w:p w:rsidR="00001900" w:rsidRDefault="00001900" w:rsidP="002B6C3D">
            <w:r w:rsidRPr="00975B25">
              <w:rPr>
                <w:sz w:val="20"/>
                <w:szCs w:val="20"/>
              </w:rPr>
              <w:t>Meets few or none of the requirements.</w:t>
            </w:r>
          </w:p>
        </w:tc>
      </w:tr>
      <w:tr w:rsidR="00001900" w:rsidTr="002B6C3D">
        <w:trPr>
          <w:trHeight w:val="1214"/>
        </w:trPr>
        <w:tc>
          <w:tcPr>
            <w:tcW w:w="1491" w:type="dxa"/>
          </w:tcPr>
          <w:p w:rsidR="00353305" w:rsidRDefault="00353305" w:rsidP="002B6C3D">
            <w:pPr>
              <w:rPr>
                <w:b/>
              </w:rPr>
            </w:pPr>
            <w:r>
              <w:rPr>
                <w:b/>
              </w:rPr>
              <w:t>Character-</w:t>
            </w:r>
            <w:proofErr w:type="spellStart"/>
            <w:r>
              <w:rPr>
                <w:b/>
              </w:rPr>
              <w:t>ization</w:t>
            </w:r>
            <w:proofErr w:type="spellEnd"/>
          </w:p>
          <w:p w:rsidR="00FA6730" w:rsidRPr="00FA6730" w:rsidRDefault="00FA6730" w:rsidP="002B6C3D">
            <w:r>
              <w:t>(10 points)</w:t>
            </w:r>
          </w:p>
        </w:tc>
        <w:tc>
          <w:tcPr>
            <w:tcW w:w="1491" w:type="dxa"/>
          </w:tcPr>
          <w:p w:rsidR="00001900" w:rsidRPr="00975B25" w:rsidRDefault="00353305" w:rsidP="00353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Rowland and almost all the audience know what two adjectives you chose for each character.</w:t>
            </w:r>
          </w:p>
        </w:tc>
        <w:tc>
          <w:tcPr>
            <w:tcW w:w="1491" w:type="dxa"/>
          </w:tcPr>
          <w:p w:rsidR="00001900" w:rsidRDefault="00353305" w:rsidP="002B6C3D">
            <w:r>
              <w:rPr>
                <w:sz w:val="20"/>
                <w:szCs w:val="20"/>
              </w:rPr>
              <w:t>Mr. Rowland or most of the audience know what two adjectives you chose for each character.</w:t>
            </w:r>
          </w:p>
        </w:tc>
        <w:tc>
          <w:tcPr>
            <w:tcW w:w="1491" w:type="dxa"/>
          </w:tcPr>
          <w:p w:rsidR="00001900" w:rsidRDefault="00353305" w:rsidP="00353305">
            <w:r>
              <w:rPr>
                <w:sz w:val="20"/>
                <w:szCs w:val="20"/>
              </w:rPr>
              <w:t xml:space="preserve">Mr. Rowland or half the </w:t>
            </w:r>
            <w:proofErr w:type="gramStart"/>
            <w:r>
              <w:rPr>
                <w:sz w:val="20"/>
                <w:szCs w:val="20"/>
              </w:rPr>
              <w:t>audience know</w:t>
            </w:r>
            <w:proofErr w:type="gramEnd"/>
            <w:r>
              <w:rPr>
                <w:sz w:val="20"/>
                <w:szCs w:val="20"/>
              </w:rPr>
              <w:t xml:space="preserve"> what two adjectives you chose for each character.</w:t>
            </w:r>
          </w:p>
        </w:tc>
        <w:tc>
          <w:tcPr>
            <w:tcW w:w="1491" w:type="dxa"/>
          </w:tcPr>
          <w:p w:rsidR="00001900" w:rsidRDefault="00353305" w:rsidP="002B6C3D">
            <w:r>
              <w:rPr>
                <w:sz w:val="20"/>
                <w:szCs w:val="20"/>
              </w:rPr>
              <w:t>Mr. Rowland or a few of the audience members know what two adjectives you chose for each character.</w:t>
            </w:r>
          </w:p>
        </w:tc>
        <w:tc>
          <w:tcPr>
            <w:tcW w:w="1491" w:type="dxa"/>
          </w:tcPr>
          <w:p w:rsidR="00001900" w:rsidRDefault="00353305" w:rsidP="002B6C3D">
            <w:r>
              <w:rPr>
                <w:sz w:val="20"/>
                <w:szCs w:val="20"/>
              </w:rPr>
              <w:t>Mr. Rowland and none of the audience know what adjectives you chose for each character.</w:t>
            </w:r>
          </w:p>
        </w:tc>
      </w:tr>
      <w:tr w:rsidR="00001900" w:rsidTr="002B6C3D">
        <w:trPr>
          <w:trHeight w:val="1282"/>
        </w:trPr>
        <w:tc>
          <w:tcPr>
            <w:tcW w:w="1491" w:type="dxa"/>
          </w:tcPr>
          <w:p w:rsidR="00001900" w:rsidRPr="00975B25" w:rsidRDefault="00001900" w:rsidP="002B6C3D">
            <w:pPr>
              <w:rPr>
                <w:b/>
              </w:rPr>
            </w:pPr>
            <w:r w:rsidRPr="00975B25">
              <w:rPr>
                <w:b/>
              </w:rPr>
              <w:t>Delivery</w:t>
            </w:r>
          </w:p>
          <w:p w:rsidR="00001900" w:rsidRDefault="00001900" w:rsidP="002B6C3D">
            <w:r>
              <w:t xml:space="preserve">*you are </w:t>
            </w:r>
            <w:r w:rsidRPr="00975B25">
              <w:rPr>
                <w:u w:val="single"/>
              </w:rPr>
              <w:t xml:space="preserve">not required </w:t>
            </w:r>
            <w:r>
              <w:t>to memorize your dialogue.</w:t>
            </w:r>
          </w:p>
          <w:p w:rsidR="00FA6730" w:rsidRDefault="00FA6730" w:rsidP="002B6C3D">
            <w:r>
              <w:t>(5 points)</w:t>
            </w:r>
          </w:p>
        </w:tc>
        <w:tc>
          <w:tcPr>
            <w:tcW w:w="1491" w:type="dxa"/>
          </w:tcPr>
          <w:p w:rsidR="00001900" w:rsidRPr="00975B25" w:rsidRDefault="00001900" w:rsidP="00353305">
            <w:pPr>
              <w:rPr>
                <w:sz w:val="20"/>
                <w:szCs w:val="20"/>
              </w:rPr>
            </w:pPr>
            <w:r w:rsidRPr="00975B25">
              <w:rPr>
                <w:sz w:val="20"/>
                <w:szCs w:val="20"/>
              </w:rPr>
              <w:t xml:space="preserve">Presenter </w:t>
            </w:r>
            <w:r w:rsidRPr="00975B25">
              <w:rPr>
                <w:sz w:val="20"/>
                <w:szCs w:val="20"/>
                <w:u w:val="single"/>
              </w:rPr>
              <w:t>always</w:t>
            </w:r>
            <w:r w:rsidRPr="00975B25">
              <w:rPr>
                <w:sz w:val="20"/>
                <w:szCs w:val="20"/>
              </w:rPr>
              <w:t xml:space="preserve"> </w:t>
            </w:r>
            <w:r w:rsidR="00353305">
              <w:rPr>
                <w:sz w:val="20"/>
                <w:szCs w:val="20"/>
              </w:rPr>
              <w:t>speaks clearly and at an appropriate volume.</w:t>
            </w:r>
          </w:p>
        </w:tc>
        <w:tc>
          <w:tcPr>
            <w:tcW w:w="1491" w:type="dxa"/>
          </w:tcPr>
          <w:p w:rsidR="00001900" w:rsidRDefault="00001900" w:rsidP="00353305">
            <w:r w:rsidRPr="00975B25">
              <w:rPr>
                <w:sz w:val="20"/>
                <w:szCs w:val="20"/>
              </w:rPr>
              <w:t xml:space="preserve">Presenter </w:t>
            </w:r>
            <w:r w:rsidRPr="00975B25">
              <w:rPr>
                <w:sz w:val="20"/>
                <w:szCs w:val="20"/>
                <w:u w:val="single"/>
              </w:rPr>
              <w:t>mostly</w:t>
            </w:r>
            <w:r w:rsidRPr="00975B25">
              <w:rPr>
                <w:sz w:val="20"/>
                <w:szCs w:val="20"/>
              </w:rPr>
              <w:t xml:space="preserve"> </w:t>
            </w:r>
            <w:r w:rsidR="00353305">
              <w:rPr>
                <w:sz w:val="20"/>
                <w:szCs w:val="20"/>
              </w:rPr>
              <w:t>speaks clearly and at an appropriate volume.</w:t>
            </w:r>
          </w:p>
        </w:tc>
        <w:tc>
          <w:tcPr>
            <w:tcW w:w="1491" w:type="dxa"/>
          </w:tcPr>
          <w:p w:rsidR="00001900" w:rsidRDefault="00001900" w:rsidP="00353305">
            <w:r w:rsidRPr="00975B25">
              <w:rPr>
                <w:sz w:val="20"/>
                <w:szCs w:val="20"/>
              </w:rPr>
              <w:t xml:space="preserve">Presenter </w:t>
            </w:r>
            <w:proofErr w:type="gramStart"/>
            <w:r w:rsidRPr="00975B25">
              <w:rPr>
                <w:sz w:val="20"/>
                <w:szCs w:val="20"/>
                <w:u w:val="single"/>
              </w:rPr>
              <w:t>sometimes</w:t>
            </w:r>
            <w:r w:rsidRPr="00975B25">
              <w:rPr>
                <w:sz w:val="20"/>
                <w:szCs w:val="20"/>
              </w:rPr>
              <w:t xml:space="preserve"> </w:t>
            </w:r>
            <w:r w:rsidR="00353305">
              <w:rPr>
                <w:sz w:val="20"/>
                <w:szCs w:val="20"/>
              </w:rPr>
              <w:t xml:space="preserve"> speaks</w:t>
            </w:r>
            <w:proofErr w:type="gramEnd"/>
            <w:r w:rsidR="00353305">
              <w:rPr>
                <w:sz w:val="20"/>
                <w:szCs w:val="20"/>
              </w:rPr>
              <w:t xml:space="preserve"> clearly and at an appropriate volume.</w:t>
            </w:r>
          </w:p>
        </w:tc>
        <w:tc>
          <w:tcPr>
            <w:tcW w:w="1491" w:type="dxa"/>
          </w:tcPr>
          <w:p w:rsidR="00001900" w:rsidRDefault="00001900" w:rsidP="002B6C3D">
            <w:r w:rsidRPr="00975B25">
              <w:rPr>
                <w:sz w:val="20"/>
                <w:szCs w:val="20"/>
              </w:rPr>
              <w:t xml:space="preserve">Presenter </w:t>
            </w:r>
            <w:proofErr w:type="gramStart"/>
            <w:r w:rsidRPr="00975B25">
              <w:rPr>
                <w:sz w:val="20"/>
                <w:szCs w:val="20"/>
                <w:u w:val="single"/>
              </w:rPr>
              <w:t>never</w:t>
            </w:r>
            <w:r w:rsidRPr="00975B25">
              <w:rPr>
                <w:sz w:val="20"/>
                <w:szCs w:val="20"/>
              </w:rPr>
              <w:t xml:space="preserve"> </w:t>
            </w:r>
            <w:r w:rsidR="00353305">
              <w:rPr>
                <w:sz w:val="20"/>
                <w:szCs w:val="20"/>
              </w:rPr>
              <w:t xml:space="preserve"> speaks</w:t>
            </w:r>
            <w:proofErr w:type="gramEnd"/>
            <w:r w:rsidR="00353305">
              <w:rPr>
                <w:sz w:val="20"/>
                <w:szCs w:val="20"/>
              </w:rPr>
              <w:t xml:space="preserve"> clearly and at an appropriate volume.</w:t>
            </w:r>
          </w:p>
        </w:tc>
        <w:tc>
          <w:tcPr>
            <w:tcW w:w="1491" w:type="dxa"/>
          </w:tcPr>
          <w:p w:rsidR="00001900" w:rsidRPr="00975B25" w:rsidRDefault="00001900" w:rsidP="002B6C3D">
            <w:pPr>
              <w:rPr>
                <w:sz w:val="20"/>
                <w:szCs w:val="20"/>
              </w:rPr>
            </w:pPr>
            <w:r w:rsidRPr="00975B25">
              <w:rPr>
                <w:sz w:val="20"/>
                <w:szCs w:val="20"/>
              </w:rPr>
              <w:t>No presentation.</w:t>
            </w:r>
          </w:p>
        </w:tc>
      </w:tr>
    </w:tbl>
    <w:p w:rsidR="00001900" w:rsidRDefault="00001900" w:rsidP="00001900"/>
    <w:sectPr w:rsidR="00001900" w:rsidSect="003812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4A" w:rsidRDefault="0032074A" w:rsidP="0032469A">
      <w:pPr>
        <w:spacing w:after="0" w:line="240" w:lineRule="auto"/>
      </w:pPr>
      <w:r>
        <w:separator/>
      </w:r>
    </w:p>
  </w:endnote>
  <w:endnote w:type="continuationSeparator" w:id="0">
    <w:p w:rsidR="0032074A" w:rsidRDefault="0032074A" w:rsidP="0032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4A" w:rsidRDefault="0032074A" w:rsidP="0032469A">
      <w:pPr>
        <w:spacing w:after="0" w:line="240" w:lineRule="auto"/>
      </w:pPr>
      <w:r>
        <w:separator/>
      </w:r>
    </w:p>
  </w:footnote>
  <w:footnote w:type="continuationSeparator" w:id="0">
    <w:p w:rsidR="0032074A" w:rsidRDefault="0032074A" w:rsidP="0032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69A" w:rsidRDefault="0032469A">
    <w:pPr>
      <w:pStyle w:val="Header"/>
    </w:pPr>
    <w:r>
      <w:t>Name</w:t>
    </w:r>
    <w:proofErr w:type="gramStart"/>
    <w:r>
      <w:t>:_</w:t>
    </w:r>
    <w:proofErr w:type="gramEnd"/>
    <w:r>
      <w:t>_____________________________</w:t>
    </w:r>
    <w:r>
      <w:tab/>
    </w:r>
    <w:r>
      <w:tab/>
      <w:t>Period:____</w:t>
    </w:r>
  </w:p>
  <w:p w:rsidR="0032469A" w:rsidRDefault="003246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04FD6"/>
    <w:multiLevelType w:val="hybridMultilevel"/>
    <w:tmpl w:val="F38C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61A"/>
    <w:rsid w:val="00001900"/>
    <w:rsid w:val="00094E90"/>
    <w:rsid w:val="000F3454"/>
    <w:rsid w:val="0015543A"/>
    <w:rsid w:val="0032074A"/>
    <w:rsid w:val="0032469A"/>
    <w:rsid w:val="00353305"/>
    <w:rsid w:val="00381243"/>
    <w:rsid w:val="0045161A"/>
    <w:rsid w:val="004F32CB"/>
    <w:rsid w:val="005E1426"/>
    <w:rsid w:val="006E68A7"/>
    <w:rsid w:val="0089640A"/>
    <w:rsid w:val="008A1F7E"/>
    <w:rsid w:val="008F16AD"/>
    <w:rsid w:val="00981E72"/>
    <w:rsid w:val="00A874F4"/>
    <w:rsid w:val="00A91869"/>
    <w:rsid w:val="00B40DC8"/>
    <w:rsid w:val="00B74AFF"/>
    <w:rsid w:val="00B906D5"/>
    <w:rsid w:val="00C6378C"/>
    <w:rsid w:val="00D4435E"/>
    <w:rsid w:val="00DF310A"/>
    <w:rsid w:val="00EF400B"/>
    <w:rsid w:val="00FA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9A"/>
  </w:style>
  <w:style w:type="paragraph" w:styleId="Footer">
    <w:name w:val="footer"/>
    <w:basedOn w:val="Normal"/>
    <w:link w:val="FooterChar"/>
    <w:uiPriority w:val="99"/>
    <w:semiHidden/>
    <w:unhideWhenUsed/>
    <w:rsid w:val="0032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69A"/>
  </w:style>
  <w:style w:type="paragraph" w:styleId="BalloonText">
    <w:name w:val="Balloon Text"/>
    <w:basedOn w:val="Normal"/>
    <w:link w:val="BalloonTextChar"/>
    <w:uiPriority w:val="99"/>
    <w:semiHidden/>
    <w:unhideWhenUsed/>
    <w:rsid w:val="0032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C1A8-DFC7-4344-9CF0-623F4022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mrowland</dc:creator>
  <cp:keywords/>
  <dc:description/>
  <cp:lastModifiedBy>mrowland</cp:lastModifiedBy>
  <cp:revision>21</cp:revision>
  <dcterms:created xsi:type="dcterms:W3CDTF">2011-09-14T17:05:00Z</dcterms:created>
  <dcterms:modified xsi:type="dcterms:W3CDTF">2011-09-19T16:51:00Z</dcterms:modified>
</cp:coreProperties>
</file>